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12F" w:rsidRPr="00910B2B" w:rsidRDefault="0071512F" w:rsidP="007373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B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  <w:r w:rsidR="002A7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проведения осенних каникул 2024-2025</w:t>
      </w:r>
      <w:r w:rsidRPr="00910B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учебного года</w:t>
      </w:r>
    </w:p>
    <w:p w:rsidR="00044F27" w:rsidRDefault="002A7A12" w:rsidP="002A7A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МБОУ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Порошинская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</w:p>
    <w:p w:rsidR="00701C2B" w:rsidRPr="00910B2B" w:rsidRDefault="00701C2B" w:rsidP="00415D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-48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5"/>
        <w:gridCol w:w="2054"/>
        <w:gridCol w:w="2896"/>
        <w:gridCol w:w="1900"/>
        <w:gridCol w:w="928"/>
        <w:gridCol w:w="1473"/>
      </w:tblGrid>
      <w:tr w:rsidR="00CC4448" w:rsidRPr="00E20EB5" w:rsidTr="00CC4448">
        <w:trPr>
          <w:jc w:val="center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512F" w:rsidRPr="00E20EB5" w:rsidRDefault="0071512F" w:rsidP="0073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№п\</w:t>
            </w:r>
            <w:proofErr w:type="gramStart"/>
            <w:r w:rsidRPr="00E20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0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512F" w:rsidRPr="00E20EB5" w:rsidRDefault="006B21DF" w:rsidP="0073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  <w:p w:rsidR="0071512F" w:rsidRPr="00E20EB5" w:rsidRDefault="0071512F" w:rsidP="0073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512F" w:rsidRPr="00E20EB5" w:rsidRDefault="0071512F" w:rsidP="0073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</w:t>
            </w:r>
          </w:p>
          <w:p w:rsidR="0071512F" w:rsidRPr="00E20EB5" w:rsidRDefault="0071512F" w:rsidP="0073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512F" w:rsidRPr="00E20EB5" w:rsidRDefault="006B21DF" w:rsidP="0073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0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E20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мероприятие</w:t>
            </w:r>
          </w:p>
        </w:tc>
        <w:tc>
          <w:tcPr>
            <w:tcW w:w="9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512F" w:rsidRPr="00E20EB5" w:rsidRDefault="006B21DF" w:rsidP="0073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512F" w:rsidRPr="00E20EB5" w:rsidRDefault="0071512F" w:rsidP="0073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</w:t>
            </w:r>
            <w:r w:rsidR="0074243B" w:rsidRPr="00E20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 время </w:t>
            </w:r>
            <w:r w:rsidRPr="00E20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</w:tc>
      </w:tr>
      <w:tr w:rsidR="00AE3B1F" w:rsidRPr="00E20EB5" w:rsidTr="00415DE0">
        <w:trPr>
          <w:jc w:val="center"/>
        </w:trPr>
        <w:tc>
          <w:tcPr>
            <w:tcW w:w="100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3B1F" w:rsidRPr="00AE3B1F" w:rsidRDefault="00AE3B1F" w:rsidP="0041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3B1F">
              <w:rPr>
                <w:rStyle w:val="a3"/>
                <w:rFonts w:ascii="Times New Roman" w:hAnsi="Times New Roman" w:cs="Times New Roman"/>
                <w:color w:val="282828"/>
                <w:sz w:val="24"/>
                <w:szCs w:val="24"/>
                <w:bdr w:val="none" w:sz="0" w:space="0" w:color="auto" w:frame="1"/>
              </w:rPr>
              <w:t>Организационно-методическая работа</w:t>
            </w:r>
          </w:p>
        </w:tc>
      </w:tr>
      <w:tr w:rsidR="00CC4448" w:rsidRPr="00E20EB5" w:rsidTr="00CC4448">
        <w:trPr>
          <w:jc w:val="center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3B1F" w:rsidRPr="00044F27" w:rsidRDefault="00AE3B1F" w:rsidP="0073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4F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3B1F" w:rsidRPr="00AE3B1F" w:rsidRDefault="00AE3B1F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B1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7F7F7"/>
                <w:lang w:eastAsia="ru-RU"/>
              </w:rPr>
              <w:t>Классные часы «Каникулы с пользой».</w:t>
            </w:r>
          </w:p>
          <w:p w:rsidR="00AE3B1F" w:rsidRPr="00AE3B1F" w:rsidRDefault="00AE3B1F" w:rsidP="00AE3B1F">
            <w:pPr>
              <w:spacing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AE3B1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Инструктажи </w:t>
            </w:r>
            <w:r w:rsidR="006656F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обучающихся по правилам ТБ и </w:t>
            </w:r>
            <w:r w:rsidRPr="00AE3B1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ДД, правилам поведения во время выездных мероприятий, на улице, общественных местах в целях предупреждения травматизма</w:t>
            </w:r>
            <w:r w:rsidR="00CC4448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3B1F" w:rsidRPr="00AE3B1F" w:rsidRDefault="00077B21" w:rsidP="00077B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="00AE3B1F" w:rsidRPr="00AE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9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3B1F" w:rsidRPr="00AE3B1F" w:rsidRDefault="00AE3B1F" w:rsidP="0073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9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3B1F" w:rsidRPr="00AE3B1F" w:rsidRDefault="002A7A12" w:rsidP="0073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 –11 </w:t>
            </w:r>
            <w:r w:rsidR="00AE3B1F" w:rsidRPr="00AE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4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3B1F" w:rsidRPr="00AE3B1F" w:rsidRDefault="002A7A12" w:rsidP="0073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25.10.24</w:t>
            </w:r>
          </w:p>
        </w:tc>
      </w:tr>
      <w:tr w:rsidR="003A0519" w:rsidRPr="00E20EB5" w:rsidTr="00CC4448">
        <w:trPr>
          <w:jc w:val="center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A0519" w:rsidRPr="00044F27" w:rsidRDefault="003A0519" w:rsidP="0073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A0519" w:rsidRPr="00AE3B1F" w:rsidRDefault="003A0519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7F7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7F7F7"/>
                <w:lang w:eastAsia="ru-RU"/>
              </w:rPr>
              <w:t xml:space="preserve">Классный час «Разговоры о </w:t>
            </w:r>
            <w:proofErr w:type="gramStart"/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7F7F7"/>
                <w:lang w:eastAsia="ru-RU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7F7F7"/>
                <w:lang w:eastAsia="ru-RU"/>
              </w:rPr>
              <w:t>»</w:t>
            </w:r>
          </w:p>
        </w:tc>
        <w:tc>
          <w:tcPr>
            <w:tcW w:w="29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A0519" w:rsidRPr="00AE3B1F" w:rsidRDefault="00077B21" w:rsidP="00077B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="003A05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9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A0519" w:rsidRPr="00AE3B1F" w:rsidRDefault="003A0519" w:rsidP="0073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9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A0519" w:rsidRDefault="003A0519" w:rsidP="0073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 –11 </w:t>
            </w:r>
            <w:r w:rsidRPr="00AE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4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A0519" w:rsidRDefault="003A0519" w:rsidP="0073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28.10.24</w:t>
            </w:r>
          </w:p>
        </w:tc>
      </w:tr>
      <w:tr w:rsidR="00044F27" w:rsidRPr="00E20EB5" w:rsidTr="00415DE0">
        <w:trPr>
          <w:jc w:val="center"/>
        </w:trPr>
        <w:tc>
          <w:tcPr>
            <w:tcW w:w="100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44F27" w:rsidRPr="00AE3B1F" w:rsidRDefault="00044F27" w:rsidP="0041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7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секций и кружков</w:t>
            </w:r>
          </w:p>
        </w:tc>
      </w:tr>
      <w:tr w:rsidR="00CC4448" w:rsidRPr="00E20EB5" w:rsidTr="00CC4448">
        <w:trPr>
          <w:jc w:val="center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44F27" w:rsidRPr="00E20EB5" w:rsidRDefault="00044F27" w:rsidP="00CA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44F27" w:rsidRPr="00E20EB5" w:rsidRDefault="002A7A12" w:rsidP="00CA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536">
              <w:rPr>
                <w:rFonts w:ascii="Times New Roman" w:hAnsi="Times New Roman" w:cs="Times New Roman"/>
                <w:sz w:val="24"/>
                <w:szCs w:val="24"/>
              </w:rPr>
              <w:t>Консультации и кружки по расписанию.</w:t>
            </w:r>
          </w:p>
        </w:tc>
        <w:tc>
          <w:tcPr>
            <w:tcW w:w="29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44F27" w:rsidRPr="00E20EB5" w:rsidRDefault="00077B21" w:rsidP="00CA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0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4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9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44F27" w:rsidRPr="00E20EB5" w:rsidRDefault="002A7A12" w:rsidP="00CA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9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44F27" w:rsidRPr="00E20EB5" w:rsidRDefault="002A7A12" w:rsidP="00CA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  <w:r w:rsidR="00044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4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44F27" w:rsidRPr="00E20EB5" w:rsidRDefault="00CC4448" w:rsidP="00CA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</w:tr>
      <w:tr w:rsidR="00CC4448" w:rsidRPr="00E20EB5" w:rsidTr="00CC4448">
        <w:trPr>
          <w:jc w:val="center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44F27" w:rsidRPr="00E20EB5" w:rsidRDefault="002A7A12" w:rsidP="00CA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44F27" w:rsidRPr="00E20EB5" w:rsidRDefault="002A7A12" w:rsidP="00CA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Секция «Волей</w:t>
            </w:r>
            <w:r w:rsidR="00044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бол»</w:t>
            </w:r>
          </w:p>
        </w:tc>
        <w:tc>
          <w:tcPr>
            <w:tcW w:w="29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44F27" w:rsidRPr="00E20EB5" w:rsidRDefault="003A0519" w:rsidP="00CA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7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9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44F27" w:rsidRPr="00E20EB5" w:rsidRDefault="002A7A12" w:rsidP="00CA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Реунков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Г.Н.</w:t>
            </w:r>
            <w:r w:rsidR="00044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руководитель секции</w:t>
            </w:r>
          </w:p>
        </w:tc>
        <w:tc>
          <w:tcPr>
            <w:tcW w:w="9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44F27" w:rsidRPr="00E20EB5" w:rsidRDefault="002A7A12" w:rsidP="00CA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11</w:t>
            </w:r>
            <w:r w:rsidR="00044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4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44F27" w:rsidRPr="00E20EB5" w:rsidRDefault="00CC4448" w:rsidP="00CA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</w:tr>
      <w:tr w:rsidR="00CC4448" w:rsidRPr="00E20EB5" w:rsidTr="00CC4448">
        <w:trPr>
          <w:trHeight w:val="964"/>
          <w:jc w:val="center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44F27" w:rsidRPr="00E20EB5" w:rsidRDefault="002A7A12" w:rsidP="00CA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44F27" w:rsidRPr="00E20EB5" w:rsidRDefault="002A7A12" w:rsidP="00CA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Секция «Футбол</w:t>
            </w:r>
            <w:r w:rsidR="00044F27" w:rsidRPr="0075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044F27" w:rsidRPr="0075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044F27" w:rsidRPr="0075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044F27" w:rsidRPr="0075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9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44F27" w:rsidRPr="00E20EB5" w:rsidRDefault="002A7A12" w:rsidP="00CA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9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44F27" w:rsidRPr="00E20EB5" w:rsidRDefault="002A7A12" w:rsidP="00CA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Реунков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Г.Н., руководитель секции</w:t>
            </w:r>
          </w:p>
        </w:tc>
        <w:tc>
          <w:tcPr>
            <w:tcW w:w="9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44F27" w:rsidRPr="00E20EB5" w:rsidRDefault="002A7A12" w:rsidP="00CA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1- 7</w:t>
            </w:r>
            <w:r w:rsidR="00044F27" w:rsidRPr="0075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4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44F27" w:rsidRPr="00E20EB5" w:rsidRDefault="00CC4448" w:rsidP="00CA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</w:tr>
      <w:tr w:rsidR="00CC4448" w:rsidRPr="00E20EB5" w:rsidTr="00CC4448">
        <w:trPr>
          <w:trHeight w:val="964"/>
          <w:jc w:val="center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C4448" w:rsidRDefault="00CC4448" w:rsidP="00CA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C4448" w:rsidRDefault="00CC4448" w:rsidP="00CA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536">
              <w:rPr>
                <w:rFonts w:ascii="Times New Roman" w:hAnsi="Times New Roman" w:cs="Times New Roman"/>
                <w:sz w:val="24"/>
                <w:szCs w:val="24"/>
              </w:rPr>
              <w:t>Консультации к ОГЭ и ЕГЭ.</w:t>
            </w:r>
          </w:p>
        </w:tc>
        <w:tc>
          <w:tcPr>
            <w:tcW w:w="29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C4448" w:rsidRDefault="00CC4448" w:rsidP="00CA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9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C4448" w:rsidRDefault="00CC4448" w:rsidP="00CA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9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C4448" w:rsidRDefault="00CC4448" w:rsidP="00CA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9,11 классы</w:t>
            </w:r>
          </w:p>
        </w:tc>
        <w:tc>
          <w:tcPr>
            <w:tcW w:w="14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C4448" w:rsidRPr="00E20EB5" w:rsidRDefault="00CC4448" w:rsidP="00CA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</w:tr>
      <w:tr w:rsidR="00044F27" w:rsidRPr="00E20EB5" w:rsidTr="00415DE0">
        <w:trPr>
          <w:jc w:val="center"/>
        </w:trPr>
        <w:tc>
          <w:tcPr>
            <w:tcW w:w="100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5DE0" w:rsidRDefault="00415DE0" w:rsidP="00044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44F27" w:rsidRPr="00E20EB5" w:rsidRDefault="00044F27" w:rsidP="00044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Внеклассные мероприятия</w:t>
            </w:r>
          </w:p>
        </w:tc>
      </w:tr>
      <w:tr w:rsidR="00CC4448" w:rsidRPr="00E20EB5" w:rsidTr="00CC4448">
        <w:trPr>
          <w:jc w:val="center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44F27" w:rsidRPr="00E20EB5" w:rsidRDefault="00CC4448" w:rsidP="0073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44F27" w:rsidRDefault="00044F27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«Путешествие в страну Детства»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44F27" w:rsidRDefault="00CC4448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="00044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44F27" w:rsidRDefault="00044F27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44F27" w:rsidRDefault="00CC4448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4-7 </w:t>
            </w:r>
            <w:r w:rsidR="00044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44F27" w:rsidRDefault="00CC4448" w:rsidP="00CC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</w:t>
            </w:r>
          </w:p>
        </w:tc>
      </w:tr>
      <w:tr w:rsidR="00CC4448" w:rsidRPr="00E20EB5" w:rsidTr="00CC4448">
        <w:trPr>
          <w:jc w:val="center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44F27" w:rsidRPr="00E20EB5" w:rsidRDefault="00CC4448" w:rsidP="0073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44F27" w:rsidRPr="00E20EB5" w:rsidRDefault="00044F27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E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Творческая мастерская «Красота своими руками»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44F27" w:rsidRPr="00E20EB5" w:rsidRDefault="00976492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044F27" w:rsidRPr="00E20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44F27" w:rsidRDefault="00CC4448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Михеева О.В.</w:t>
            </w:r>
            <w:r w:rsidR="00F26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26EE0" w:rsidRDefault="00F26EE0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 М.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</w:p>
          <w:p w:rsidR="00F26EE0" w:rsidRPr="00E20EB5" w:rsidRDefault="00F26EE0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Синюкова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44F27" w:rsidRPr="00E20EB5" w:rsidRDefault="00CC4448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</w:t>
            </w:r>
            <w:r w:rsidR="00044F27" w:rsidRPr="00E20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44F27" w:rsidRPr="00E20EB5" w:rsidRDefault="00CC4448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28.10</w:t>
            </w:r>
          </w:p>
        </w:tc>
      </w:tr>
      <w:tr w:rsidR="00CC4448" w:rsidRPr="00E20EB5" w:rsidTr="00CC4448">
        <w:trPr>
          <w:jc w:val="center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773B" w:rsidRDefault="00CC4448" w:rsidP="00D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773B" w:rsidRPr="00E20EB5" w:rsidRDefault="007D773B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4DC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Квест</w:t>
            </w:r>
            <w:proofErr w:type="spellEnd"/>
            <w:r w:rsidRPr="00814DC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«Символика </w:t>
            </w:r>
            <w:r w:rsidRPr="00814DC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России»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773B" w:rsidRPr="00E20EB5" w:rsidRDefault="007D773B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Школьная библиотека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773B" w:rsidRPr="00E20EB5" w:rsidRDefault="00CC4448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Реункова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О.С.</w:t>
            </w:r>
            <w:r w:rsidR="007D773B" w:rsidRPr="00E20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заведующий </w:t>
            </w:r>
            <w:r w:rsidR="007D773B" w:rsidRPr="00E20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библиотекой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773B" w:rsidRPr="00E20EB5" w:rsidRDefault="00CC4448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7D773B" w:rsidRPr="00E20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7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6 </w:t>
            </w:r>
            <w:r w:rsidR="007D773B" w:rsidRPr="00E20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773B" w:rsidRPr="00E20EB5" w:rsidRDefault="00CC4448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30.10</w:t>
            </w:r>
          </w:p>
        </w:tc>
      </w:tr>
      <w:tr w:rsidR="00CC4448" w:rsidRPr="00E20EB5" w:rsidTr="00CC4448">
        <w:trPr>
          <w:jc w:val="center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773B" w:rsidRPr="00E20EB5" w:rsidRDefault="00CC4448" w:rsidP="00D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773B" w:rsidRPr="00E20EB5" w:rsidRDefault="007D773B" w:rsidP="00CC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E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Рисуем вместе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«Новый дорожный знак» 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773B" w:rsidRPr="00E20EB5" w:rsidRDefault="007D773B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E20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773B" w:rsidRDefault="00CC4448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Шестакова Е.А.</w:t>
            </w:r>
            <w:r w:rsidR="00F26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26EE0" w:rsidRDefault="00F26EE0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Самородова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Л.С</w:t>
            </w:r>
          </w:p>
          <w:p w:rsidR="007D773B" w:rsidRPr="00E20EB5" w:rsidRDefault="007D773B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773B" w:rsidRPr="00E20EB5" w:rsidRDefault="00CC4448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 </w:t>
            </w:r>
            <w:r w:rsidR="007D7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26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  <w:r w:rsidR="007D7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773B" w:rsidRPr="00E20EB5" w:rsidRDefault="007D773B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448" w:rsidRPr="00E20EB5" w:rsidTr="00CC4448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773B" w:rsidRDefault="007D773B" w:rsidP="00D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773B" w:rsidRPr="00E20EB5" w:rsidRDefault="007D773B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Праздничная программа ко Дню народного единства «В единстве народа – сила России»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773B" w:rsidRPr="00E20EB5" w:rsidRDefault="00CC4448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="007D7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773B" w:rsidRPr="00E20EB5" w:rsidRDefault="007D773B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773B" w:rsidRPr="00E20EB5" w:rsidRDefault="007D773B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9 классы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773B" w:rsidRPr="00E20EB5" w:rsidRDefault="007D773B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73B" w:rsidRPr="00E20EB5" w:rsidTr="00415DE0">
        <w:trPr>
          <w:jc w:val="center"/>
        </w:trPr>
        <w:tc>
          <w:tcPr>
            <w:tcW w:w="10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773B" w:rsidRPr="00E175BE" w:rsidRDefault="007D773B" w:rsidP="0041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F27">
              <w:rPr>
                <w:rFonts w:ascii="inherit" w:eastAsia="Times New Roman" w:hAnsi="inherit" w:cs="Times New Roman"/>
                <w:b/>
                <w:bCs/>
                <w:color w:val="282828"/>
                <w:sz w:val="23"/>
                <w:szCs w:val="23"/>
                <w:bdr w:val="none" w:sz="0" w:space="0" w:color="auto" w:frame="1"/>
                <w:lang w:eastAsia="ru-RU"/>
              </w:rPr>
              <w:t>Работа с педагогическими кадрами</w:t>
            </w:r>
          </w:p>
        </w:tc>
      </w:tr>
      <w:tr w:rsidR="00CC4448" w:rsidRPr="00E20EB5" w:rsidTr="00CC4448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773B" w:rsidRPr="00E20EB5" w:rsidRDefault="007D773B" w:rsidP="0073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773B" w:rsidRDefault="003A0519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ориентированный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семинар.</w:t>
            </w:r>
          </w:p>
          <w:p w:rsidR="003A0519" w:rsidRPr="00E20EB5" w:rsidRDefault="003A0519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ММО учителей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773B" w:rsidRPr="00E20EB5" w:rsidRDefault="003A0519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 в район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773B" w:rsidRPr="00E20EB5" w:rsidRDefault="007D773B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773B" w:rsidRPr="00E20EB5" w:rsidRDefault="007D773B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773B" w:rsidRPr="00E20EB5" w:rsidRDefault="003A0519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28.10.24</w:t>
            </w:r>
          </w:p>
        </w:tc>
      </w:tr>
      <w:tr w:rsidR="00CC4448" w:rsidRPr="00E20EB5" w:rsidTr="00CC4448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773B" w:rsidRPr="00E20EB5" w:rsidRDefault="007D773B" w:rsidP="0073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773B" w:rsidRPr="00E20EB5" w:rsidRDefault="007D773B" w:rsidP="00BA1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F27">
              <w:rPr>
                <w:rFonts w:ascii="inherit" w:eastAsia="Times New Roman" w:hAnsi="inherit" w:cs="Times New Roman"/>
                <w:color w:val="282828"/>
                <w:sz w:val="23"/>
                <w:szCs w:val="23"/>
                <w:lang w:eastAsia="ru-RU"/>
              </w:rPr>
              <w:t>Заседание ШМО</w:t>
            </w:r>
            <w:r w:rsidR="00F26EE0">
              <w:rPr>
                <w:rFonts w:ascii="inherit" w:eastAsia="Times New Roman" w:hAnsi="inherit" w:cs="Times New Roman"/>
                <w:color w:val="282828"/>
                <w:sz w:val="23"/>
                <w:szCs w:val="23"/>
                <w:lang w:eastAsia="ru-RU"/>
              </w:rPr>
              <w:t xml:space="preserve"> «Что показали </w:t>
            </w:r>
            <w:proofErr w:type="gramStart"/>
            <w:r w:rsidR="00F26EE0">
              <w:rPr>
                <w:rFonts w:ascii="inherit" w:eastAsia="Times New Roman" w:hAnsi="inherit" w:cs="Times New Roman"/>
                <w:color w:val="282828"/>
                <w:sz w:val="23"/>
                <w:szCs w:val="23"/>
                <w:lang w:eastAsia="ru-RU"/>
              </w:rPr>
              <w:t>весенние</w:t>
            </w:r>
            <w:proofErr w:type="gramEnd"/>
            <w:r w:rsidR="00F26EE0">
              <w:rPr>
                <w:rFonts w:ascii="inherit" w:eastAsia="Times New Roman" w:hAnsi="inherit" w:cs="Times New Roman"/>
                <w:color w:val="282828"/>
                <w:sz w:val="23"/>
                <w:szCs w:val="23"/>
                <w:lang w:eastAsia="ru-RU"/>
              </w:rPr>
              <w:t xml:space="preserve"> ВПР-2024</w:t>
            </w:r>
            <w:r w:rsidRPr="00044F27">
              <w:rPr>
                <w:rFonts w:ascii="inherit" w:eastAsia="Times New Roman" w:hAnsi="inherit" w:cs="Times New Roman"/>
                <w:color w:val="282828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773B" w:rsidRPr="00E20EB5" w:rsidRDefault="007D773B" w:rsidP="00BA1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773B" w:rsidRPr="00E20EB5" w:rsidRDefault="007D773B" w:rsidP="00BA1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773B" w:rsidRPr="00E20EB5" w:rsidRDefault="007D773B" w:rsidP="00BA1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773B" w:rsidRPr="00E20EB5" w:rsidRDefault="00193B16" w:rsidP="00BA1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29.10.24</w:t>
            </w:r>
          </w:p>
        </w:tc>
      </w:tr>
      <w:tr w:rsidR="00CC4448" w:rsidRPr="00E20EB5" w:rsidTr="00CC4448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773B" w:rsidRPr="00E20EB5" w:rsidRDefault="007D773B" w:rsidP="0073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773B" w:rsidRPr="00E20EB5" w:rsidRDefault="00193B16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282828"/>
                <w:sz w:val="23"/>
                <w:szCs w:val="23"/>
                <w:lang w:eastAsia="ru-RU"/>
              </w:rPr>
              <w:t>Муниципальная методическая конференция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773B" w:rsidRPr="00E20EB5" w:rsidRDefault="00193B16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 в район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773B" w:rsidRPr="00E20EB5" w:rsidRDefault="007D773B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773B" w:rsidRPr="00E20EB5" w:rsidRDefault="007D773B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773B" w:rsidRPr="00E20EB5" w:rsidRDefault="00193B16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30.10.24</w:t>
            </w:r>
          </w:p>
        </w:tc>
      </w:tr>
      <w:tr w:rsidR="00CC4448" w:rsidRPr="00E20EB5" w:rsidTr="00CC4448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773B" w:rsidRPr="00E20EB5" w:rsidRDefault="007D773B" w:rsidP="0073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773B" w:rsidRPr="00E20EB5" w:rsidRDefault="007D773B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F27">
              <w:rPr>
                <w:rFonts w:ascii="inherit" w:eastAsia="Times New Roman" w:hAnsi="inherit" w:cs="Times New Roman"/>
                <w:color w:val="282828"/>
                <w:sz w:val="23"/>
                <w:szCs w:val="23"/>
                <w:lang w:eastAsia="ru-RU"/>
              </w:rPr>
              <w:t>Заседание п</w:t>
            </w:r>
            <w:r>
              <w:rPr>
                <w:rFonts w:ascii="inherit" w:eastAsia="Times New Roman" w:hAnsi="inherit" w:cs="Times New Roman"/>
                <w:color w:val="282828"/>
                <w:sz w:val="23"/>
                <w:szCs w:val="23"/>
                <w:lang w:eastAsia="ru-RU"/>
              </w:rPr>
              <w:t>едагогического совета «Итоги первой</w:t>
            </w:r>
            <w:r w:rsidRPr="00044F27">
              <w:rPr>
                <w:rFonts w:ascii="inherit" w:eastAsia="Times New Roman" w:hAnsi="inherit" w:cs="Times New Roman"/>
                <w:color w:val="282828"/>
                <w:sz w:val="23"/>
                <w:szCs w:val="23"/>
                <w:lang w:eastAsia="ru-RU"/>
              </w:rPr>
              <w:t xml:space="preserve"> че</w:t>
            </w:r>
            <w:r w:rsidR="00193B16">
              <w:rPr>
                <w:rFonts w:ascii="inherit" w:eastAsia="Times New Roman" w:hAnsi="inherit" w:cs="Times New Roman"/>
                <w:color w:val="282828"/>
                <w:sz w:val="23"/>
                <w:szCs w:val="23"/>
                <w:lang w:eastAsia="ru-RU"/>
              </w:rPr>
              <w:t>тверти</w:t>
            </w:r>
            <w:proofErr w:type="gramStart"/>
            <w:r w:rsidR="00193B16">
              <w:rPr>
                <w:rFonts w:ascii="inherit" w:eastAsia="Times New Roman" w:hAnsi="inherit" w:cs="Times New Roman"/>
                <w:color w:val="282828"/>
                <w:sz w:val="23"/>
                <w:szCs w:val="23"/>
                <w:lang w:eastAsia="ru-RU"/>
              </w:rPr>
              <w:t>.</w:t>
            </w:r>
            <w:r w:rsidRPr="00044F27">
              <w:rPr>
                <w:rFonts w:ascii="inherit" w:eastAsia="Times New Roman" w:hAnsi="inherit" w:cs="Times New Roman"/>
                <w:color w:val="282828"/>
                <w:sz w:val="23"/>
                <w:szCs w:val="23"/>
                <w:lang w:eastAsia="ru-RU"/>
              </w:rPr>
              <w:t>»</w:t>
            </w:r>
            <w:proofErr w:type="gramEnd"/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773B" w:rsidRPr="00E20EB5" w:rsidRDefault="007D773B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773B" w:rsidRPr="00E20EB5" w:rsidRDefault="007D773B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773B" w:rsidRPr="00E20EB5" w:rsidRDefault="007D773B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773B" w:rsidRPr="00E20EB5" w:rsidRDefault="00193B16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28.10.24</w:t>
            </w:r>
          </w:p>
        </w:tc>
      </w:tr>
      <w:tr w:rsidR="00CC4448" w:rsidRPr="00E20EB5" w:rsidTr="00CC4448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773B" w:rsidRPr="00E20EB5" w:rsidRDefault="007D773B" w:rsidP="0073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773B" w:rsidRPr="00755DF1" w:rsidRDefault="00193B16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282828"/>
                <w:sz w:val="23"/>
                <w:szCs w:val="23"/>
                <w:lang w:eastAsia="ru-RU"/>
              </w:rPr>
              <w:t xml:space="preserve">Фестиваль педагогических идей </w:t>
            </w:r>
            <w:r>
              <w:rPr>
                <w:rFonts w:ascii="inherit" w:eastAsia="Times New Roman" w:hAnsi="inherit" w:cs="Times New Roman" w:hint="eastAsia"/>
                <w:color w:val="282828"/>
                <w:sz w:val="23"/>
                <w:szCs w:val="23"/>
                <w:lang w:eastAsia="ru-RU"/>
              </w:rPr>
              <w:t>«</w:t>
            </w:r>
            <w:r>
              <w:rPr>
                <w:rFonts w:ascii="inherit" w:eastAsia="Times New Roman" w:hAnsi="inherit" w:cs="Times New Roman"/>
                <w:color w:val="282828"/>
                <w:sz w:val="23"/>
                <w:szCs w:val="23"/>
                <w:lang w:eastAsia="ru-RU"/>
              </w:rPr>
              <w:t>Учим для жизни</w:t>
            </w:r>
            <w:r>
              <w:rPr>
                <w:rFonts w:ascii="inherit" w:eastAsia="Times New Roman" w:hAnsi="inherit" w:cs="Times New Roman" w:hint="eastAsia"/>
                <w:color w:val="282828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773B" w:rsidRPr="00755DF1" w:rsidRDefault="007D773B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773B" w:rsidRPr="00755DF1" w:rsidRDefault="007D773B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773B" w:rsidRDefault="007D773B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773B" w:rsidRDefault="00193B16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</w:t>
            </w:r>
          </w:p>
        </w:tc>
      </w:tr>
      <w:tr w:rsidR="006B257D" w:rsidRPr="00E20EB5" w:rsidTr="00F33018">
        <w:trPr>
          <w:jc w:val="center"/>
        </w:trPr>
        <w:tc>
          <w:tcPr>
            <w:tcW w:w="10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B257D" w:rsidRPr="006B257D" w:rsidRDefault="006B257D" w:rsidP="006B2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57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родителями.</w:t>
            </w:r>
          </w:p>
          <w:p w:rsidR="006B257D" w:rsidRPr="006B257D" w:rsidRDefault="006B257D" w:rsidP="006B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7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семьями социального риска и находящимися в трудной жизненной ситуации.</w:t>
            </w:r>
          </w:p>
        </w:tc>
      </w:tr>
      <w:tr w:rsidR="00CC4448" w:rsidRPr="00E20EB5" w:rsidTr="00CC4448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773B" w:rsidRDefault="006B257D" w:rsidP="0073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773B" w:rsidRPr="006B257D" w:rsidRDefault="006B257D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7D">
              <w:rPr>
                <w:rFonts w:ascii="Times New Roman" w:hAnsi="Times New Roman" w:cs="Times New Roman"/>
                <w:sz w:val="24"/>
                <w:szCs w:val="24"/>
              </w:rPr>
              <w:t>Доведение до сведения родителей результатов первой учебной четверти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773B" w:rsidRDefault="006B257D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773B" w:rsidRDefault="006B257D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773B" w:rsidRDefault="00CC4448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11</w:t>
            </w:r>
            <w:r w:rsidR="006B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773B" w:rsidRDefault="007D773B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448" w:rsidRPr="00E20EB5" w:rsidTr="00CC4448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B257D" w:rsidRDefault="006B257D" w:rsidP="0073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B257D" w:rsidRPr="006B257D" w:rsidRDefault="006B257D" w:rsidP="00AE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Инструктажи для детей и родителей по ТБ и ПДД во время осенних каникул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B257D" w:rsidRDefault="006B257D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B257D" w:rsidRDefault="006B257D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B257D" w:rsidRDefault="00CC4448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11</w:t>
            </w:r>
            <w:r w:rsidR="006B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B257D" w:rsidRDefault="006B257D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448" w:rsidRPr="006B257D" w:rsidTr="00CC4448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B257D" w:rsidRPr="006B257D" w:rsidRDefault="006B257D" w:rsidP="0073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B257D" w:rsidRPr="006B257D" w:rsidRDefault="006B257D" w:rsidP="00AE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57D">
              <w:rPr>
                <w:rFonts w:ascii="Times New Roman" w:hAnsi="Times New Roman" w:cs="Times New Roman"/>
              </w:rPr>
              <w:t>Индивидуальн</w:t>
            </w:r>
            <w:r w:rsidR="00CC4448">
              <w:rPr>
                <w:rFonts w:ascii="Times New Roman" w:hAnsi="Times New Roman" w:cs="Times New Roman"/>
              </w:rPr>
              <w:t>ые беседы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B257D" w:rsidRPr="006B257D" w:rsidRDefault="006B257D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B257D" w:rsidRDefault="006B257D" w:rsidP="00C34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B257D" w:rsidRDefault="00CC4448" w:rsidP="00C34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11</w:t>
            </w:r>
            <w:r w:rsidR="006B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B257D" w:rsidRPr="006B257D" w:rsidRDefault="006B257D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4F27" w:rsidRDefault="00044F27" w:rsidP="007373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B257D" w:rsidRDefault="006B257D" w:rsidP="006B25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44F27" w:rsidRDefault="00044F27" w:rsidP="006B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44F27" w:rsidRDefault="00044F27" w:rsidP="007373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sectPr w:rsidR="00044F27" w:rsidSect="001C5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6FD7"/>
    <w:multiLevelType w:val="multilevel"/>
    <w:tmpl w:val="C7BC1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3B6E1D"/>
    <w:multiLevelType w:val="multilevel"/>
    <w:tmpl w:val="1D7EE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425F9D"/>
    <w:multiLevelType w:val="multilevel"/>
    <w:tmpl w:val="BCAA8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D3016D"/>
    <w:multiLevelType w:val="multilevel"/>
    <w:tmpl w:val="DE2E2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A94CDD"/>
    <w:multiLevelType w:val="multilevel"/>
    <w:tmpl w:val="FD788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F711B1"/>
    <w:multiLevelType w:val="multilevel"/>
    <w:tmpl w:val="CCBAA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474538"/>
    <w:multiLevelType w:val="multilevel"/>
    <w:tmpl w:val="8D322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5C06C9"/>
    <w:multiLevelType w:val="multilevel"/>
    <w:tmpl w:val="DF485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B025D6"/>
    <w:multiLevelType w:val="multilevel"/>
    <w:tmpl w:val="91E47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85589F"/>
    <w:multiLevelType w:val="multilevel"/>
    <w:tmpl w:val="3902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CF3F19"/>
    <w:multiLevelType w:val="multilevel"/>
    <w:tmpl w:val="D9F8A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0"/>
  </w:num>
  <w:num w:numId="9">
    <w:abstractNumId w:val="7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17336"/>
    <w:rsid w:val="00044F27"/>
    <w:rsid w:val="00077B21"/>
    <w:rsid w:val="00193B16"/>
    <w:rsid w:val="001C5E49"/>
    <w:rsid w:val="002A7A12"/>
    <w:rsid w:val="003A0519"/>
    <w:rsid w:val="00415DE0"/>
    <w:rsid w:val="0046037D"/>
    <w:rsid w:val="006656FB"/>
    <w:rsid w:val="006B21DF"/>
    <w:rsid w:val="006B257D"/>
    <w:rsid w:val="00701C2B"/>
    <w:rsid w:val="0071512F"/>
    <w:rsid w:val="0073738E"/>
    <w:rsid w:val="0074243B"/>
    <w:rsid w:val="00755DF1"/>
    <w:rsid w:val="007D773B"/>
    <w:rsid w:val="00814DCD"/>
    <w:rsid w:val="00817336"/>
    <w:rsid w:val="008D304E"/>
    <w:rsid w:val="00910B2B"/>
    <w:rsid w:val="00917908"/>
    <w:rsid w:val="00976492"/>
    <w:rsid w:val="00AC2577"/>
    <w:rsid w:val="00AE3B1F"/>
    <w:rsid w:val="00B16F7F"/>
    <w:rsid w:val="00CC4448"/>
    <w:rsid w:val="00D215F9"/>
    <w:rsid w:val="00E175BE"/>
    <w:rsid w:val="00E20EB5"/>
    <w:rsid w:val="00E44649"/>
    <w:rsid w:val="00F26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3B1F"/>
    <w:rPr>
      <w:b/>
      <w:bCs/>
    </w:rPr>
  </w:style>
  <w:style w:type="character" w:styleId="a4">
    <w:name w:val="Hyperlink"/>
    <w:basedOn w:val="a0"/>
    <w:uiPriority w:val="99"/>
    <w:semiHidden/>
    <w:unhideWhenUsed/>
    <w:rsid w:val="00415DE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15DE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3B1F"/>
    <w:rPr>
      <w:b/>
      <w:bCs/>
    </w:rPr>
  </w:style>
  <w:style w:type="character" w:styleId="a4">
    <w:name w:val="Hyperlink"/>
    <w:basedOn w:val="a0"/>
    <w:uiPriority w:val="99"/>
    <w:semiHidden/>
    <w:unhideWhenUsed/>
    <w:rsid w:val="00415DE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15DE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9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206532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1080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003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6A5BA-20AB-464D-9989-80A7C0F25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школа пк</cp:lastModifiedBy>
  <cp:revision>13</cp:revision>
  <dcterms:created xsi:type="dcterms:W3CDTF">2022-10-26T14:01:00Z</dcterms:created>
  <dcterms:modified xsi:type="dcterms:W3CDTF">2024-10-21T05:14:00Z</dcterms:modified>
</cp:coreProperties>
</file>