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09" w:rsidRPr="00910B2B" w:rsidRDefault="00CF6B09" w:rsidP="00CF6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Отчет проведения осенних каникул 2024-2025</w:t>
      </w:r>
      <w:r w:rsidRPr="00910B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учебного года</w:t>
      </w:r>
    </w:p>
    <w:p w:rsidR="00CF6B09" w:rsidRDefault="00CF6B09" w:rsidP="00CF6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Порошинская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</w:p>
    <w:p w:rsidR="00CF6B09" w:rsidRPr="005201F2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Pr="005201F2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  <w:r w:rsidRPr="005201F2">
        <w:rPr>
          <w:color w:val="212529"/>
        </w:rPr>
        <w:t>Осенние каникулы первые в учебном году, и, несмотря на то, что дети после летних каникул еще полны сил и энергии, всё равно эту недельку отдыха ждали с большим нетерпением.</w:t>
      </w:r>
    </w:p>
    <w:p w:rsidR="00CF6B09" w:rsidRPr="005201F2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  <w:r w:rsidRPr="005201F2">
        <w:rPr>
          <w:color w:val="212529"/>
        </w:rPr>
        <w:t>Перед уходом на каникулы с обучающимися всех классов классными руководителями были проведены инструктажи о соблюдении правил техники безопасности и безопасного поведения дома и в общественных местах, во время экскурсий и прогулок. Учащимся напомнили об основных правилах дорожного движения и необходимости их неукоснительного соблюдения.</w:t>
      </w:r>
    </w:p>
    <w:p w:rsidR="00CF6B09" w:rsidRPr="005201F2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  <w:r w:rsidRPr="005201F2">
        <w:rPr>
          <w:color w:val="212529"/>
        </w:rPr>
        <w:t>На период осенних каникул был разработан план мероприятий. Для развития познавательной и творческой активности, привития навыков здорового образа жизни, расширения кругозора школьников были запланированы разнообразные мероприятия для каждой возрастной группы и равномерно распределены по всем рабочим дням каникул. Во время каникул работали компьютерный класс, школьная библиотека</w:t>
      </w:r>
      <w:proofErr w:type="gramStart"/>
      <w:r w:rsidRPr="005201F2">
        <w:rPr>
          <w:color w:val="212529"/>
        </w:rPr>
        <w:t xml:space="preserve"> .</w:t>
      </w:r>
      <w:proofErr w:type="gramEnd"/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  <w:r w:rsidRPr="005201F2">
        <w:rPr>
          <w:color w:val="212529"/>
        </w:rPr>
        <w:t>Каникулярными мероприятиями были охвачены 100 % учащихся школы. Их проведение контролировалось администрацией образовательного учреждения. Осенние каникулы пролетели очень быстро. Педагоги школы позаботились, чтобы за этот короткий промежуток времени дети отдохнули, набрались сил, положительных эмоций и ярких впечатлений!</w:t>
      </w: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Pr="005201F2" w:rsidRDefault="00CF6B09" w:rsidP="00CF6B09">
      <w:pPr>
        <w:pStyle w:val="a3"/>
        <w:shd w:val="clear" w:color="auto" w:fill="FFFFFF"/>
        <w:spacing w:before="0" w:beforeAutospacing="0" w:line="222" w:lineRule="atLeast"/>
        <w:rPr>
          <w:color w:val="212529"/>
        </w:rPr>
      </w:pPr>
    </w:p>
    <w:p w:rsidR="00CF6B09" w:rsidRDefault="00CF6B09" w:rsidP="00CF6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proofErr w:type="spellStart"/>
      <w:r w:rsidRPr="005201F2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Фотоотчет</w:t>
      </w:r>
      <w:proofErr w:type="spellEnd"/>
    </w:p>
    <w:p w:rsidR="00CF6B09" w:rsidRDefault="00CF6B09" w:rsidP="00CF6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</w:pPr>
    </w:p>
    <w:p w:rsidR="00CF6B09" w:rsidRDefault="00CF6B09" w:rsidP="00CF6B09">
      <w:pPr>
        <w:shd w:val="clear" w:color="auto" w:fill="FFFFFF"/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5940425" cy="4454391"/>
            <wp:effectExtent l="19050" t="0" r="3175" b="0"/>
            <wp:docPr id="19" name="Рисунок 19" descr="C:\Users\школа пк\Downloads\IMG-2024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 пк\Downloads\IMG-20241030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</w:rPr>
        <w:drawing>
          <wp:inline distT="0" distB="0" distL="0" distR="0">
            <wp:extent cx="5940425" cy="3415288"/>
            <wp:effectExtent l="19050" t="0" r="3175" b="0"/>
            <wp:docPr id="1" name="Рисунок 1" descr="C:\Users\школа пк\Desktop\дор. знаки\DSCN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пк\Desktop\дор. знаки\DSCN8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09" w:rsidRPr="005201F2" w:rsidRDefault="00CF6B09" w:rsidP="00CF6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  <w:r>
        <w:rPr>
          <w:noProof/>
        </w:rPr>
        <w:drawing>
          <wp:inline distT="0" distB="0" distL="0" distR="0">
            <wp:extent cx="5940425" cy="7920919"/>
            <wp:effectExtent l="19050" t="0" r="3175" b="0"/>
            <wp:docPr id="17" name="Рисунок 17" descr="C:\Users\школа пк\Downloads\IMG_20240913_095532_resized_20241106_1026591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 пк\Downloads\IMG_20240913_095532_resized_20241106_102659165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919"/>
            <wp:effectExtent l="19050" t="0" r="3175" b="0"/>
            <wp:docPr id="18" name="Рисунок 18" descr="C:\Users\школа пк\Downloads\IMG_20240917_105534_resized_20241106_10263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 пк\Downloads\IMG_20240917_105534_resized_20241106_1026367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21"/>
            <wp:effectExtent l="19050" t="0" r="3175" b="0"/>
            <wp:docPr id="5" name="Рисунок 5" descr="C:\Users\школа пк\Downloads\IMG_20240924_094944_resized_20241106_102539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пк\Downloads\IMG_20240924_094944_resized_20241106_10253903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C7" w:rsidRDefault="00E957C7"/>
    <w:sectPr w:rsidR="00E957C7" w:rsidSect="001C5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CF6B09"/>
    <w:rsid w:val="00CF6B09"/>
    <w:rsid w:val="00E95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F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299</Words>
  <Characters>1707</Characters>
  <Application>Microsoft Office Word</Application>
  <DocSecurity>0</DocSecurity>
  <Lines>14</Lines>
  <Paragraphs>4</Paragraphs>
  <ScaleCrop>false</ScaleCrop>
  <Company>Microsoft</Company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2</cp:revision>
  <dcterms:created xsi:type="dcterms:W3CDTF">2024-11-06T03:50:00Z</dcterms:created>
  <dcterms:modified xsi:type="dcterms:W3CDTF">2024-11-06T03:51:00Z</dcterms:modified>
</cp:coreProperties>
</file>